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227" w:rsidRDefault="008D5D02" w:rsidP="00647227">
      <w:bookmarkStart w:id="0" w:name="_GoBack"/>
      <w:bookmarkEnd w:id="0"/>
      <w:r>
        <w:rPr>
          <w:noProof/>
          <w:lang w:eastAsia="en-GB"/>
        </w:rPr>
        <w:drawing>
          <wp:anchor distT="152400" distB="152400" distL="152400" distR="152400" simplePos="0" relativeHeight="251659264" behindDoc="0" locked="0" layoutInCell="1" allowOverlap="1" wp14:anchorId="3DE59005" wp14:editId="2AD2E935">
            <wp:simplePos x="0" y="0"/>
            <wp:positionH relativeFrom="page">
              <wp:posOffset>5790565</wp:posOffset>
            </wp:positionH>
            <wp:positionV relativeFrom="page">
              <wp:posOffset>822960</wp:posOffset>
            </wp:positionV>
            <wp:extent cx="1348740" cy="1028700"/>
            <wp:effectExtent l="0" t="0" r="3810" b="0"/>
            <wp:wrapThrough wrapText="bothSides">
              <wp:wrapPolygon edited="0">
                <wp:start x="0" y="0"/>
                <wp:lineTo x="0" y="21200"/>
                <wp:lineTo x="21356" y="21200"/>
                <wp:lineTo x="21356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74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1C76">
        <w:rPr>
          <w:noProof/>
          <w:lang w:eastAsia="en-GB"/>
        </w:rPr>
        <w:drawing>
          <wp:inline distT="0" distB="0" distL="0" distR="0">
            <wp:extent cx="2373880" cy="594360"/>
            <wp:effectExtent l="0" t="0" r="7620" b="0"/>
            <wp:docPr id="1" name="Picture 1" descr="C:\Users\stma0138\AppData\Local\Microsoft\Windows\Temporary Internet Files\Content.Outlook\CKL1KVWI\EStAL-Logo_NEU_400x100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ma0138\AppData\Local\Microsoft\Windows\Temporary Internet Files\Content.Outlook\CKL1KVWI\EStAL-Logo_NEU_400x100.t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3880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7227" w:rsidRDefault="00647227" w:rsidP="00647227">
      <w:pPr>
        <w:pStyle w:val="ZCom"/>
        <w:jc w:val="center"/>
      </w:pPr>
    </w:p>
    <w:p w:rsidR="009A510C" w:rsidRDefault="009A510C" w:rsidP="00647227">
      <w:pPr>
        <w:pStyle w:val="CorpoA"/>
        <w:spacing w:before="0" w:line="240" w:lineRule="auto"/>
        <w:rPr>
          <w:sz w:val="20"/>
          <w:szCs w:val="20"/>
          <w:lang w:val="en-US"/>
        </w:rPr>
      </w:pPr>
    </w:p>
    <w:p w:rsidR="009A510C" w:rsidRDefault="009A510C" w:rsidP="00647227">
      <w:pPr>
        <w:pStyle w:val="CorpoA"/>
        <w:spacing w:before="0" w:line="240" w:lineRule="auto"/>
        <w:rPr>
          <w:rFonts w:ascii="Kings Caslon Text" w:hAnsi="Kings Caslon Text"/>
          <w:sz w:val="28"/>
          <w:szCs w:val="28"/>
          <w:lang w:val="en-US"/>
        </w:rPr>
      </w:pPr>
    </w:p>
    <w:p w:rsidR="009A510C" w:rsidRDefault="009A510C" w:rsidP="00647227">
      <w:pPr>
        <w:pStyle w:val="CorpoA"/>
        <w:spacing w:before="0" w:line="240" w:lineRule="auto"/>
        <w:rPr>
          <w:rFonts w:ascii="Kings Caslon Text" w:hAnsi="Kings Caslon Text"/>
          <w:sz w:val="28"/>
          <w:szCs w:val="28"/>
          <w:lang w:val="en-US"/>
        </w:rPr>
      </w:pPr>
    </w:p>
    <w:p w:rsidR="009A510C" w:rsidRPr="00AF593D" w:rsidRDefault="00D67719" w:rsidP="00647227">
      <w:pPr>
        <w:pStyle w:val="CorpoA"/>
        <w:spacing w:before="0" w:line="240" w:lineRule="auto"/>
        <w:rPr>
          <w:rFonts w:ascii="Kings Caslon Text" w:hAnsi="Kings Caslon Text"/>
          <w:sz w:val="32"/>
          <w:szCs w:val="32"/>
          <w:lang w:val="en-US"/>
        </w:rPr>
      </w:pPr>
      <w:r>
        <w:rPr>
          <w:rFonts w:ascii="Kings Caslon Text" w:hAnsi="Kings Caslon Text"/>
          <w:sz w:val="32"/>
          <w:szCs w:val="32"/>
          <w:lang w:val="en-US"/>
        </w:rPr>
        <w:t>ESTAL (European State Aid Law)</w:t>
      </w:r>
      <w:r w:rsidR="009A510C" w:rsidRPr="00AF593D">
        <w:rPr>
          <w:rFonts w:ascii="Kings Caslon Text" w:hAnsi="Kings Caslon Text"/>
          <w:sz w:val="32"/>
          <w:szCs w:val="32"/>
          <w:lang w:val="en-US"/>
        </w:rPr>
        <w:t xml:space="preserve"> Lecture</w:t>
      </w:r>
    </w:p>
    <w:p w:rsidR="00647227" w:rsidRPr="00AF593D" w:rsidRDefault="009A510C" w:rsidP="00647227">
      <w:pPr>
        <w:pStyle w:val="CorpoA"/>
        <w:spacing w:before="0" w:line="240" w:lineRule="auto"/>
        <w:rPr>
          <w:rFonts w:ascii="Kings Caslon Text" w:hAnsi="Kings Caslon Text"/>
          <w:sz w:val="32"/>
          <w:szCs w:val="32"/>
          <w:lang w:val="en-US"/>
        </w:rPr>
      </w:pPr>
      <w:r w:rsidRPr="00AF593D">
        <w:rPr>
          <w:rFonts w:ascii="Kings Caslon Text" w:hAnsi="Kings Caslon Text"/>
          <w:sz w:val="32"/>
          <w:szCs w:val="32"/>
          <w:lang w:val="en-US"/>
        </w:rPr>
        <w:t xml:space="preserve">Centre of European Law </w:t>
      </w:r>
    </w:p>
    <w:p w:rsidR="009A510C" w:rsidRPr="00AF593D" w:rsidRDefault="009A510C" w:rsidP="00647227">
      <w:pPr>
        <w:pStyle w:val="CorpoA"/>
        <w:spacing w:before="0" w:line="240" w:lineRule="auto"/>
        <w:rPr>
          <w:rFonts w:ascii="Kings Caslon Text" w:hAnsi="Kings Caslon Text"/>
          <w:sz w:val="32"/>
          <w:szCs w:val="32"/>
          <w:lang w:val="en-US"/>
        </w:rPr>
      </w:pPr>
      <w:r w:rsidRPr="00AF593D">
        <w:rPr>
          <w:rFonts w:ascii="Kings Caslon Text" w:hAnsi="Kings Caslon Text"/>
          <w:sz w:val="32"/>
          <w:szCs w:val="32"/>
          <w:lang w:val="en-US"/>
        </w:rPr>
        <w:t>The Dickson Poon School of Law</w:t>
      </w:r>
    </w:p>
    <w:p w:rsidR="009A510C" w:rsidRDefault="009A510C" w:rsidP="00647227">
      <w:pPr>
        <w:pStyle w:val="CorpoA"/>
        <w:spacing w:before="0" w:line="240" w:lineRule="auto"/>
        <w:rPr>
          <w:sz w:val="20"/>
          <w:szCs w:val="20"/>
          <w:lang w:val="en-US"/>
        </w:rPr>
      </w:pPr>
    </w:p>
    <w:p w:rsidR="00AF593D" w:rsidRDefault="00AF593D" w:rsidP="00647227">
      <w:pPr>
        <w:pStyle w:val="CorpoA"/>
        <w:spacing w:before="0" w:line="240" w:lineRule="auto"/>
        <w:rPr>
          <w:rFonts w:ascii="Kings Caslon Text" w:hAnsi="Kings Caslon Text"/>
          <w:i/>
          <w:sz w:val="40"/>
          <w:szCs w:val="40"/>
          <w:lang w:val="en-US"/>
        </w:rPr>
      </w:pPr>
    </w:p>
    <w:p w:rsidR="009A510C" w:rsidRDefault="008D5D02" w:rsidP="00647227">
      <w:pPr>
        <w:pStyle w:val="CorpoA"/>
        <w:spacing w:before="0" w:line="240" w:lineRule="auto"/>
        <w:rPr>
          <w:rFonts w:ascii="Kings Caslon Text" w:hAnsi="Kings Caslon Text"/>
          <w:i/>
          <w:sz w:val="40"/>
          <w:szCs w:val="40"/>
          <w:lang w:val="en-US"/>
        </w:rPr>
      </w:pPr>
      <w:r>
        <w:rPr>
          <w:rFonts w:ascii="Kings Caslon Text" w:hAnsi="Kings Caslon Text"/>
          <w:i/>
          <w:sz w:val="40"/>
          <w:szCs w:val="40"/>
          <w:lang w:val="en-US"/>
        </w:rPr>
        <w:t xml:space="preserve">The Recent Cases of the CJEU on State Aid </w:t>
      </w:r>
      <w:r w:rsidR="009A510C" w:rsidRPr="009A510C">
        <w:rPr>
          <w:rFonts w:ascii="Kings Caslon Text" w:hAnsi="Kings Caslon Text"/>
          <w:i/>
          <w:sz w:val="40"/>
          <w:szCs w:val="40"/>
          <w:lang w:val="en-US"/>
        </w:rPr>
        <w:t xml:space="preserve">by </w:t>
      </w:r>
      <w:r w:rsidR="009A510C" w:rsidRPr="009A510C">
        <w:rPr>
          <w:rFonts w:ascii="Kings Caslon Text" w:hAnsi="Kings Caslon Text"/>
          <w:b/>
          <w:i/>
          <w:sz w:val="40"/>
          <w:szCs w:val="40"/>
          <w:lang w:val="en-US"/>
        </w:rPr>
        <w:t>Christopher Vadja QC</w:t>
      </w:r>
      <w:r w:rsidR="009A510C" w:rsidRPr="009A510C">
        <w:rPr>
          <w:rFonts w:ascii="Kings Caslon Text" w:hAnsi="Kings Caslon Text"/>
          <w:i/>
          <w:sz w:val="40"/>
          <w:szCs w:val="40"/>
          <w:lang w:val="en-US"/>
        </w:rPr>
        <w:t>, Judge, European Court of Justice</w:t>
      </w:r>
    </w:p>
    <w:p w:rsidR="00B41C76" w:rsidRDefault="00B41C76" w:rsidP="00647227">
      <w:pPr>
        <w:pStyle w:val="CorpoA"/>
        <w:spacing w:before="0" w:line="240" w:lineRule="auto"/>
        <w:rPr>
          <w:rFonts w:ascii="Kings Caslon Text" w:hAnsi="Kings Caslon Text"/>
          <w:i/>
          <w:sz w:val="40"/>
          <w:szCs w:val="40"/>
          <w:lang w:val="en-US"/>
        </w:rPr>
      </w:pPr>
    </w:p>
    <w:p w:rsidR="00B41C76" w:rsidRPr="009A510C" w:rsidRDefault="00B41C76" w:rsidP="00647227">
      <w:pPr>
        <w:pStyle w:val="CorpoA"/>
        <w:spacing w:before="0" w:line="240" w:lineRule="auto"/>
        <w:rPr>
          <w:rFonts w:ascii="Kings Caslon Text" w:hAnsi="Kings Caslon Text"/>
          <w:i/>
          <w:sz w:val="40"/>
          <w:szCs w:val="40"/>
          <w:lang w:val="en-US"/>
        </w:rPr>
      </w:pPr>
      <w:r>
        <w:rPr>
          <w:rFonts w:ascii="Kings Caslon Text" w:hAnsi="Kings Caslon Text"/>
          <w:i/>
          <w:sz w:val="40"/>
          <w:szCs w:val="40"/>
          <w:lang w:val="en-US"/>
        </w:rPr>
        <w:t>Mr. Justice Green, Royal Courts of Justice in the Chair</w:t>
      </w:r>
    </w:p>
    <w:p w:rsidR="009A510C" w:rsidRDefault="009A510C" w:rsidP="00647227">
      <w:pPr>
        <w:pStyle w:val="CorpoA"/>
        <w:spacing w:before="0" w:line="240" w:lineRule="auto"/>
        <w:rPr>
          <w:sz w:val="36"/>
          <w:szCs w:val="36"/>
          <w:lang w:val="en-US"/>
        </w:rPr>
      </w:pPr>
    </w:p>
    <w:p w:rsidR="009A510C" w:rsidRPr="009A510C" w:rsidRDefault="009A510C" w:rsidP="00647227">
      <w:pPr>
        <w:pStyle w:val="CorpoA"/>
        <w:spacing w:before="0" w:line="240" w:lineRule="auto"/>
        <w:rPr>
          <w:rFonts w:ascii="Kings Caslon Text" w:hAnsi="Kings Caslon Text"/>
          <w:sz w:val="32"/>
          <w:szCs w:val="32"/>
          <w:lang w:val="en-US"/>
        </w:rPr>
      </w:pPr>
      <w:r w:rsidRPr="009A510C">
        <w:rPr>
          <w:rFonts w:ascii="Kings Caslon Text" w:hAnsi="Kings Caslon Text"/>
          <w:sz w:val="32"/>
          <w:szCs w:val="32"/>
          <w:lang w:val="en-US"/>
        </w:rPr>
        <w:t>18.30 – 19.30</w:t>
      </w:r>
    </w:p>
    <w:p w:rsidR="009A510C" w:rsidRDefault="009A510C" w:rsidP="00647227">
      <w:pPr>
        <w:pStyle w:val="CorpoA"/>
        <w:spacing w:before="0" w:line="240" w:lineRule="auto"/>
        <w:rPr>
          <w:rFonts w:ascii="Kings Caslon Text" w:hAnsi="Kings Caslon Text"/>
          <w:sz w:val="32"/>
          <w:szCs w:val="32"/>
          <w:lang w:val="en-US"/>
        </w:rPr>
      </w:pPr>
      <w:r w:rsidRPr="009A510C">
        <w:rPr>
          <w:rFonts w:ascii="Kings Caslon Text" w:hAnsi="Kings Caslon Text"/>
          <w:sz w:val="32"/>
          <w:szCs w:val="32"/>
          <w:lang w:val="en-US"/>
        </w:rPr>
        <w:t xml:space="preserve">Monday </w:t>
      </w:r>
      <w:r w:rsidR="008D5D02">
        <w:rPr>
          <w:rFonts w:ascii="Kings Caslon Text" w:hAnsi="Kings Caslon Text"/>
          <w:sz w:val="32"/>
          <w:szCs w:val="32"/>
          <w:lang w:val="en-US"/>
        </w:rPr>
        <w:t>21</w:t>
      </w:r>
      <w:r w:rsidRPr="009A510C">
        <w:rPr>
          <w:rFonts w:ascii="Kings Caslon Text" w:hAnsi="Kings Caslon Text"/>
          <w:sz w:val="32"/>
          <w:szCs w:val="32"/>
          <w:lang w:val="en-US"/>
        </w:rPr>
        <w:t xml:space="preserve"> </w:t>
      </w:r>
      <w:r w:rsidR="008D5D02">
        <w:rPr>
          <w:rFonts w:ascii="Kings Caslon Text" w:hAnsi="Kings Caslon Text"/>
          <w:sz w:val="32"/>
          <w:szCs w:val="32"/>
          <w:lang w:val="en-US"/>
        </w:rPr>
        <w:t>March 2016</w:t>
      </w:r>
    </w:p>
    <w:p w:rsidR="009A510C" w:rsidRDefault="009A510C" w:rsidP="00647227">
      <w:pPr>
        <w:pStyle w:val="CorpoA"/>
        <w:spacing w:before="0" w:line="240" w:lineRule="auto"/>
        <w:rPr>
          <w:rFonts w:ascii="Kings Caslon Text" w:hAnsi="Kings Caslon Text"/>
          <w:sz w:val="32"/>
          <w:szCs w:val="32"/>
          <w:lang w:val="en-US"/>
        </w:rPr>
      </w:pPr>
    </w:p>
    <w:p w:rsidR="009A510C" w:rsidRDefault="009A510C" w:rsidP="00647227">
      <w:pPr>
        <w:pStyle w:val="CorpoA"/>
        <w:spacing w:before="0" w:line="240" w:lineRule="auto"/>
        <w:rPr>
          <w:rFonts w:ascii="Kings Caslon Text" w:hAnsi="Kings Caslon Text"/>
          <w:sz w:val="32"/>
          <w:szCs w:val="32"/>
          <w:lang w:val="en-US"/>
        </w:rPr>
      </w:pPr>
      <w:r>
        <w:rPr>
          <w:rFonts w:ascii="Kings Caslon Text" w:hAnsi="Kings Caslon Text"/>
          <w:sz w:val="32"/>
          <w:szCs w:val="32"/>
          <w:lang w:val="en-US"/>
        </w:rPr>
        <w:t>The Edmond J Safra Lecture Theatre</w:t>
      </w:r>
    </w:p>
    <w:p w:rsidR="009A510C" w:rsidRDefault="009A510C" w:rsidP="00647227">
      <w:pPr>
        <w:pStyle w:val="CorpoA"/>
        <w:spacing w:before="0" w:line="240" w:lineRule="auto"/>
        <w:rPr>
          <w:rFonts w:ascii="Kings Caslon Text" w:hAnsi="Kings Caslon Text"/>
          <w:sz w:val="32"/>
          <w:szCs w:val="32"/>
          <w:lang w:val="en-US"/>
        </w:rPr>
      </w:pPr>
      <w:r>
        <w:rPr>
          <w:rFonts w:ascii="Kings Caslon Text" w:hAnsi="Kings Caslon Text"/>
          <w:sz w:val="32"/>
          <w:szCs w:val="32"/>
          <w:lang w:val="en-US"/>
        </w:rPr>
        <w:t>Strand Campus</w:t>
      </w:r>
    </w:p>
    <w:p w:rsidR="009A510C" w:rsidRDefault="009A510C" w:rsidP="00647227">
      <w:pPr>
        <w:pStyle w:val="CorpoA"/>
        <w:spacing w:before="0" w:line="240" w:lineRule="auto"/>
        <w:rPr>
          <w:rFonts w:ascii="Kings Caslon Text" w:hAnsi="Kings Caslon Text"/>
          <w:sz w:val="32"/>
          <w:szCs w:val="32"/>
          <w:lang w:val="en-US"/>
        </w:rPr>
      </w:pPr>
      <w:r>
        <w:rPr>
          <w:rFonts w:ascii="Kings Caslon Text" w:hAnsi="Kings Caslon Text"/>
          <w:sz w:val="32"/>
          <w:szCs w:val="32"/>
          <w:lang w:val="en-US"/>
        </w:rPr>
        <w:t>King’s College London</w:t>
      </w:r>
    </w:p>
    <w:p w:rsidR="009A510C" w:rsidRPr="009A510C" w:rsidRDefault="009A510C" w:rsidP="00647227">
      <w:pPr>
        <w:pStyle w:val="CorpoA"/>
        <w:spacing w:before="0" w:line="240" w:lineRule="auto"/>
        <w:rPr>
          <w:rFonts w:ascii="Kings Caslon Text" w:hAnsi="Kings Caslon Text"/>
          <w:sz w:val="20"/>
          <w:szCs w:val="20"/>
          <w:lang w:val="en-US"/>
        </w:rPr>
      </w:pPr>
    </w:p>
    <w:p w:rsidR="009A510C" w:rsidRPr="009A510C" w:rsidRDefault="009A510C" w:rsidP="00647227">
      <w:pPr>
        <w:pStyle w:val="CorpoA"/>
        <w:spacing w:after="120"/>
        <w:rPr>
          <w:rFonts w:ascii="Kings Caslon Text" w:hAnsi="Kings Caslon Text"/>
          <w:lang w:val="en-US"/>
        </w:rPr>
      </w:pPr>
      <w:r w:rsidRPr="009A510C">
        <w:rPr>
          <w:rFonts w:ascii="Kings Caslon Text" w:hAnsi="Kings Caslon Text"/>
          <w:lang w:val="en-US"/>
        </w:rPr>
        <w:t>The lecture will be followed by a drinks reception</w:t>
      </w:r>
    </w:p>
    <w:p w:rsidR="0003044E" w:rsidRDefault="0003044E" w:rsidP="0003044E">
      <w:pPr>
        <w:pStyle w:val="CorpoA"/>
        <w:spacing w:after="120"/>
        <w:jc w:val="center"/>
        <w:rPr>
          <w:rFonts w:ascii="Kings Caslon Text" w:hAnsi="Kings Caslon Text"/>
          <w:lang w:val="en-US"/>
        </w:rPr>
      </w:pPr>
    </w:p>
    <w:p w:rsidR="0003044E" w:rsidRDefault="009A1B76" w:rsidP="009A1B76">
      <w:pPr>
        <w:pStyle w:val="CorpoA"/>
        <w:spacing w:after="120"/>
        <w:rPr>
          <w:rFonts w:ascii="Kings Caslon Text" w:hAnsi="Kings Caslon Text"/>
          <w:lang w:val="en-US"/>
        </w:rPr>
      </w:pPr>
      <w:r>
        <w:rPr>
          <w:rFonts w:ascii="Kings Caslon Text" w:hAnsi="Kings Caslon Text"/>
          <w:lang w:val="en-US"/>
        </w:rPr>
        <w:t xml:space="preserve">To reserve your place please click </w:t>
      </w:r>
      <w:hyperlink r:id="rId7" w:history="1">
        <w:r w:rsidRPr="009A1B76">
          <w:rPr>
            <w:rStyle w:val="Hyperlink"/>
            <w:rFonts w:ascii="Kings Caslon Text" w:hAnsi="Kings Caslon Text"/>
            <w:lang w:val="en-US"/>
          </w:rPr>
          <w:t>here</w:t>
        </w:r>
      </w:hyperlink>
    </w:p>
    <w:p w:rsidR="009A510C" w:rsidRPr="009A510C" w:rsidRDefault="009A510C" w:rsidP="0003044E">
      <w:pPr>
        <w:pStyle w:val="CorpoA"/>
        <w:spacing w:after="120"/>
        <w:jc w:val="center"/>
        <w:rPr>
          <w:rFonts w:ascii="Palace Script MT" w:hAnsi="Palace Script MT"/>
          <w:lang w:val="en-US"/>
        </w:rPr>
      </w:pPr>
    </w:p>
    <w:p w:rsidR="00647227" w:rsidRDefault="00647227" w:rsidP="00647227">
      <w:pPr>
        <w:pStyle w:val="CorpoA"/>
        <w:spacing w:after="120"/>
        <w:rPr>
          <w:rStyle w:val="Hyperlink"/>
          <w:rFonts w:ascii="KingsBureauGrot ThreeSeven" w:hAnsi="KingsBureauGrot ThreeSeven"/>
          <w:lang w:val="en-US"/>
        </w:rPr>
      </w:pPr>
      <w:r>
        <w:rPr>
          <w:rFonts w:ascii="KingsBureauGrot ThreeSeven" w:hAnsi="KingsBureauGrot ThreeSeven"/>
          <w:lang w:val="en-US"/>
        </w:rPr>
        <w:t xml:space="preserve">Enquiries to </w:t>
      </w:r>
      <w:hyperlink r:id="rId8" w:history="1">
        <w:r>
          <w:rPr>
            <w:rStyle w:val="Hyperlink"/>
            <w:rFonts w:ascii="KingsBureauGrot ThreeSeven" w:hAnsi="KingsBureauGrot ThreeSeven"/>
            <w:lang w:val="en-US"/>
          </w:rPr>
          <w:t>cel@kcl.ac.uk</w:t>
        </w:r>
      </w:hyperlink>
    </w:p>
    <w:p w:rsidR="007F42D4" w:rsidRDefault="00F72608" w:rsidP="00647227">
      <w:pPr>
        <w:pStyle w:val="CorpoA"/>
        <w:spacing w:after="120"/>
        <w:rPr>
          <w:rStyle w:val="Hyperlink"/>
          <w:rFonts w:ascii="KingsBureauGrot ThreeSeven" w:hAnsi="KingsBureauGrot ThreeSeven"/>
          <w:lang w:val="en-US"/>
        </w:rPr>
      </w:pPr>
      <w:hyperlink r:id="rId9" w:history="1">
        <w:r w:rsidR="007F42D4" w:rsidRPr="00EE0097">
          <w:rPr>
            <w:rStyle w:val="Hyperlink"/>
            <w:rFonts w:ascii="KingsBureauGrot ThreeSeven" w:hAnsi="KingsBureauGrot ThreeSeven"/>
            <w:lang w:val="en-US"/>
          </w:rPr>
          <w:t>http://www.kcl.ac.uk/cel</w:t>
        </w:r>
      </w:hyperlink>
    </w:p>
    <w:p w:rsidR="007F42D4" w:rsidRDefault="007F42D4" w:rsidP="00647227">
      <w:pPr>
        <w:pStyle w:val="CorpoA"/>
        <w:spacing w:after="120"/>
        <w:rPr>
          <w:rFonts w:ascii="KingsBureauGrot ThreeSeven" w:hAnsi="KingsBureauGrot ThreeSeven"/>
          <w:lang w:val="en-US"/>
        </w:rPr>
      </w:pPr>
      <w:r>
        <w:rPr>
          <w:rFonts w:ascii="KingsBureauGrot ThreeSeven" w:hAnsi="KingsBureauGrot ThreeSeven"/>
          <w:lang w:val="en-US"/>
        </w:rPr>
        <w:t>Follow us on Twitter @celkcl</w:t>
      </w:r>
    </w:p>
    <w:p w:rsidR="00AB2ADE" w:rsidRDefault="00AB2ADE"/>
    <w:sectPr w:rsidR="00AB2A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ings Caslon Text">
    <w:panose1 w:val="02000503000000020003"/>
    <w:charset w:val="00"/>
    <w:family w:val="auto"/>
    <w:pitch w:val="variable"/>
    <w:sig w:usb0="A00000AF" w:usb1="5000205B" w:usb2="00000000" w:usb3="00000000" w:csb0="00000093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KingsBureauGrot ThreeSeven">
    <w:panose1 w:val="020005060500000200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227"/>
    <w:rsid w:val="0003044E"/>
    <w:rsid w:val="00490165"/>
    <w:rsid w:val="00647227"/>
    <w:rsid w:val="006D0626"/>
    <w:rsid w:val="007F42D4"/>
    <w:rsid w:val="008D5D02"/>
    <w:rsid w:val="009A1B76"/>
    <w:rsid w:val="009A510C"/>
    <w:rsid w:val="00A715A0"/>
    <w:rsid w:val="00AB2ADE"/>
    <w:rsid w:val="00AE3712"/>
    <w:rsid w:val="00AF593D"/>
    <w:rsid w:val="00B41C76"/>
    <w:rsid w:val="00D67719"/>
    <w:rsid w:val="00DF3B9F"/>
    <w:rsid w:val="00F72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227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7227"/>
    <w:rPr>
      <w:color w:val="0000FF"/>
      <w:u w:val="single"/>
    </w:rPr>
  </w:style>
  <w:style w:type="paragraph" w:customStyle="1" w:styleId="Corpo2">
    <w:name w:val="Corpo 2"/>
    <w:basedOn w:val="Normal"/>
    <w:rsid w:val="00647227"/>
    <w:pPr>
      <w:spacing w:after="120"/>
      <w:jc w:val="both"/>
    </w:pPr>
    <w:rPr>
      <w:rFonts w:ascii="Helvetica" w:hAnsi="Helvetica" w:cs="Helvetica"/>
      <w:color w:val="000000"/>
      <w:sz w:val="24"/>
      <w:szCs w:val="24"/>
    </w:rPr>
  </w:style>
  <w:style w:type="paragraph" w:customStyle="1" w:styleId="IntestazionerossaA">
    <w:name w:val="Intestazione rossa A"/>
    <w:basedOn w:val="Normal"/>
    <w:rsid w:val="00647227"/>
    <w:rPr>
      <w:rFonts w:ascii="Helvetica" w:hAnsi="Helvetica" w:cs="Helvetica"/>
      <w:b/>
      <w:bCs/>
      <w:color w:val="C82505"/>
      <w:sz w:val="32"/>
      <w:szCs w:val="32"/>
    </w:rPr>
  </w:style>
  <w:style w:type="paragraph" w:customStyle="1" w:styleId="ZCom">
    <w:name w:val="Z_Com"/>
    <w:basedOn w:val="Normal"/>
    <w:rsid w:val="00647227"/>
    <w:pPr>
      <w:ind w:right="85"/>
      <w:jc w:val="both"/>
    </w:pPr>
    <w:rPr>
      <w:rFonts w:ascii="Arial" w:hAnsi="Arial" w:cs="Arial"/>
      <w:sz w:val="24"/>
      <w:szCs w:val="24"/>
      <w:lang w:eastAsia="en-GB"/>
    </w:rPr>
  </w:style>
  <w:style w:type="paragraph" w:customStyle="1" w:styleId="Sottotitolo1">
    <w:name w:val="Sottotitolo1"/>
    <w:basedOn w:val="Normal"/>
    <w:rsid w:val="00647227"/>
    <w:rPr>
      <w:rFonts w:ascii="Helvetica" w:hAnsi="Helvetica" w:cs="Helvetica"/>
      <w:color w:val="000000"/>
      <w:sz w:val="40"/>
      <w:szCs w:val="40"/>
    </w:rPr>
  </w:style>
  <w:style w:type="paragraph" w:customStyle="1" w:styleId="Intestazione3A">
    <w:name w:val="Intestazione 3 A"/>
    <w:basedOn w:val="Normal"/>
    <w:rsid w:val="00647227"/>
    <w:pPr>
      <w:spacing w:before="360" w:after="40" w:line="288" w:lineRule="auto"/>
    </w:pPr>
    <w:rPr>
      <w:rFonts w:ascii="Helvetica" w:hAnsi="Helvetica" w:cs="Helvetica"/>
      <w:b/>
      <w:bCs/>
      <w:color w:val="AD1915"/>
      <w:spacing w:val="5"/>
      <w:sz w:val="28"/>
      <w:szCs w:val="28"/>
    </w:rPr>
  </w:style>
  <w:style w:type="paragraph" w:customStyle="1" w:styleId="CorpoA">
    <w:name w:val="Corpo A"/>
    <w:basedOn w:val="Normal"/>
    <w:rsid w:val="00647227"/>
    <w:pPr>
      <w:spacing w:before="160" w:line="288" w:lineRule="auto"/>
    </w:pPr>
    <w:rPr>
      <w:rFonts w:ascii="Helvetica" w:hAnsi="Helvetica" w:cs="Helvetic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72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2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227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7227"/>
    <w:rPr>
      <w:color w:val="0000FF"/>
      <w:u w:val="single"/>
    </w:rPr>
  </w:style>
  <w:style w:type="paragraph" w:customStyle="1" w:styleId="Corpo2">
    <w:name w:val="Corpo 2"/>
    <w:basedOn w:val="Normal"/>
    <w:rsid w:val="00647227"/>
    <w:pPr>
      <w:spacing w:after="120"/>
      <w:jc w:val="both"/>
    </w:pPr>
    <w:rPr>
      <w:rFonts w:ascii="Helvetica" w:hAnsi="Helvetica" w:cs="Helvetica"/>
      <w:color w:val="000000"/>
      <w:sz w:val="24"/>
      <w:szCs w:val="24"/>
    </w:rPr>
  </w:style>
  <w:style w:type="paragraph" w:customStyle="1" w:styleId="IntestazionerossaA">
    <w:name w:val="Intestazione rossa A"/>
    <w:basedOn w:val="Normal"/>
    <w:rsid w:val="00647227"/>
    <w:rPr>
      <w:rFonts w:ascii="Helvetica" w:hAnsi="Helvetica" w:cs="Helvetica"/>
      <w:b/>
      <w:bCs/>
      <w:color w:val="C82505"/>
      <w:sz w:val="32"/>
      <w:szCs w:val="32"/>
    </w:rPr>
  </w:style>
  <w:style w:type="paragraph" w:customStyle="1" w:styleId="ZCom">
    <w:name w:val="Z_Com"/>
    <w:basedOn w:val="Normal"/>
    <w:rsid w:val="00647227"/>
    <w:pPr>
      <w:ind w:right="85"/>
      <w:jc w:val="both"/>
    </w:pPr>
    <w:rPr>
      <w:rFonts w:ascii="Arial" w:hAnsi="Arial" w:cs="Arial"/>
      <w:sz w:val="24"/>
      <w:szCs w:val="24"/>
      <w:lang w:eastAsia="en-GB"/>
    </w:rPr>
  </w:style>
  <w:style w:type="paragraph" w:customStyle="1" w:styleId="Sottotitolo1">
    <w:name w:val="Sottotitolo1"/>
    <w:basedOn w:val="Normal"/>
    <w:rsid w:val="00647227"/>
    <w:rPr>
      <w:rFonts w:ascii="Helvetica" w:hAnsi="Helvetica" w:cs="Helvetica"/>
      <w:color w:val="000000"/>
      <w:sz w:val="40"/>
      <w:szCs w:val="40"/>
    </w:rPr>
  </w:style>
  <w:style w:type="paragraph" w:customStyle="1" w:styleId="Intestazione3A">
    <w:name w:val="Intestazione 3 A"/>
    <w:basedOn w:val="Normal"/>
    <w:rsid w:val="00647227"/>
    <w:pPr>
      <w:spacing w:before="360" w:after="40" w:line="288" w:lineRule="auto"/>
    </w:pPr>
    <w:rPr>
      <w:rFonts w:ascii="Helvetica" w:hAnsi="Helvetica" w:cs="Helvetica"/>
      <w:b/>
      <w:bCs/>
      <w:color w:val="AD1915"/>
      <w:spacing w:val="5"/>
      <w:sz w:val="28"/>
      <w:szCs w:val="28"/>
    </w:rPr>
  </w:style>
  <w:style w:type="paragraph" w:customStyle="1" w:styleId="CorpoA">
    <w:name w:val="Corpo A"/>
    <w:basedOn w:val="Normal"/>
    <w:rsid w:val="00647227"/>
    <w:pPr>
      <w:spacing w:before="160" w:line="288" w:lineRule="auto"/>
    </w:pPr>
    <w:rPr>
      <w:rFonts w:ascii="Helvetica" w:hAnsi="Helvetica" w:cs="Helvetic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72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2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9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l@kcl.ac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t.ly/1KFFW0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kcl.ac.uk/cel" TargetMode="External"/></Relationships>
</file>

<file path=word/theme/theme1.xml><?xml version="1.0" encoding="utf-8"?>
<a:theme xmlns:a="http://schemas.openxmlformats.org/drawingml/2006/main" name="Office Theme">
  <a:themeElements>
    <a:clrScheme name="Elemental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562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Copping, Christine</dc:creator>
  <cp:lastModifiedBy>Copping, Christine</cp:lastModifiedBy>
  <cp:revision>2</cp:revision>
  <cp:lastPrinted>2015-07-09T14:45:00Z</cp:lastPrinted>
  <dcterms:created xsi:type="dcterms:W3CDTF">2016-02-24T14:24:00Z</dcterms:created>
  <dcterms:modified xsi:type="dcterms:W3CDTF">2016-02-24T14:24:00Z</dcterms:modified>
</cp:coreProperties>
</file>